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110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110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Name:__________________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110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110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HYPOTHESIS: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11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5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Table 1: Phenotype Prediction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Looking at the photos, who might be the father of each kitten? </w:t>
      </w:r>
    </w:p>
    <w:tbl>
      <w:tblPr>
        <w:tblStyle w:val="Table1"/>
        <w:tblW w:w="9919.0" w:type="dxa"/>
        <w:jc w:val="left"/>
        <w:tblInd w:w="27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7"/>
        <w:gridCol w:w="1927"/>
        <w:gridCol w:w="5665"/>
        <w:tblGridChange w:id="0">
          <w:tblGrid>
            <w:gridCol w:w="2327"/>
            <w:gridCol w:w="1927"/>
            <w:gridCol w:w="5665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KITTEN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-18" w:right="-24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POTENTIAL 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EXPLAIN REASONING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 Molasses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 Cream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 Ginger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4: Sugar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5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Table 2: Gel Loading Order</w:t>
      </w:r>
    </w:p>
    <w:tbl>
      <w:tblPr>
        <w:tblStyle w:val="Table2"/>
        <w:tblW w:w="10013.0" w:type="dxa"/>
        <w:jc w:val="left"/>
        <w:tblInd w:w="3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7"/>
        <w:gridCol w:w="724"/>
        <w:gridCol w:w="2253"/>
        <w:gridCol w:w="6309"/>
        <w:tblGridChange w:id="0">
          <w:tblGrid>
            <w:gridCol w:w="727"/>
            <w:gridCol w:w="724"/>
            <w:gridCol w:w="2253"/>
            <w:gridCol w:w="6309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Tube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DNA 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NOTES (problems, loss of samples, etc)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Tom (Dad #1)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Molasses (Kitten #1)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Cream (Kitten #2)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Honey (Mom)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Ginger (Kitten #2)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Sugar (Kitten #4)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Butch (Dad #2)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ANALYSIS: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51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Record the band patterns in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Table 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below. </w:t>
        <w:br w:type="textWrapping"/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5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Table 3: DNA banding results 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51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43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tblGridChange w:id="0">
          <w:tblGrid>
            <w:gridCol w:w="1068"/>
            <w:gridCol w:w="1068"/>
            <w:gridCol w:w="1068"/>
            <w:gridCol w:w="1068"/>
            <w:gridCol w:w="1068"/>
            <w:gridCol w:w="1068"/>
            <w:gridCol w:w="1068"/>
            <w:gridCol w:w="1068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Tube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P 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 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V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Colour  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Tom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Dad #1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Cream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Kitten 1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Molasses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Kitten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Honey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Mom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Ginger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Kitten 3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Sugar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Kitten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Butch 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Dad #2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Blue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224" w:right="638" w:hanging="35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50" w:right="638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Table 4: Paternity Assignment and Justification</w:t>
        <w:br w:type="textWrapping"/>
      </w:r>
    </w:p>
    <w:tbl>
      <w:tblPr>
        <w:tblStyle w:val="Table4"/>
        <w:tblW w:w="9918.999999999998" w:type="dxa"/>
        <w:jc w:val="left"/>
        <w:tblInd w:w="2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7"/>
        <w:gridCol w:w="2451"/>
        <w:gridCol w:w="2268"/>
        <w:gridCol w:w="3813"/>
        <w:tblGridChange w:id="0">
          <w:tblGrid>
            <w:gridCol w:w="1387"/>
            <w:gridCol w:w="2451"/>
            <w:gridCol w:w="2268"/>
            <w:gridCol w:w="3813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Kitten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Father based on 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Father based on DNA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Justification/Rationale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Cream 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Kitten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Molasses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Kitten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Ginger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Kitten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Sugar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Kitten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 points:</w:t>
      </w:r>
    </w:p>
    <w:p w:rsidR="00000000" w:rsidDel="00000000" w:rsidP="00000000" w:rsidRDefault="00000000" w:rsidRPr="00000000" w14:paraId="00000093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 there any other conclusions you could make based on the DNA banding patterns?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4" w:top="721" w:left="857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42" w:line="240" w:lineRule="auto"/>
      <w:ind w:left="1254" w:firstLine="0"/>
      <w:rPr>
        <w:b w:val="1"/>
        <w:color w:val="000000"/>
        <w:sz w:val="27"/>
        <w:szCs w:val="27"/>
      </w:rPr>
    </w:pPr>
    <w:r w:rsidDel="00000000" w:rsidR="00000000" w:rsidRPr="00000000">
      <w:rPr>
        <w:b w:val="1"/>
        <w:color w:val="000000"/>
        <w:sz w:val="27"/>
        <w:szCs w:val="27"/>
        <w:rtl w:val="0"/>
      </w:rPr>
      <w:t xml:space="preserve">PATERNITY CASE: WHO IS THE FATHER OF MY KITTENS?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C700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700E"/>
  </w:style>
  <w:style w:type="paragraph" w:styleId="Footer">
    <w:name w:val="footer"/>
    <w:basedOn w:val="Normal"/>
    <w:link w:val="FooterChar"/>
    <w:uiPriority w:val="99"/>
    <w:unhideWhenUsed w:val="1"/>
    <w:rsid w:val="006C700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700E"/>
  </w:style>
  <w:style w:type="paragraph" w:styleId="NormalWeb">
    <w:name w:val="Normal (Web)"/>
    <w:basedOn w:val="Normal"/>
    <w:uiPriority w:val="99"/>
    <w:semiHidden w:val="1"/>
    <w:unhideWhenUsed w:val="1"/>
    <w:rsid w:val="00BB669A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760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OVfsr8WcH4+/klD8DfCB4Jfgg==">CgMxLjAyCGguZ2pkZ3hzOAByITFNS0dKUGVHRS1vSmoyVlVIbF9LVU9LTXAxcXJKX0c2ZQ==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2024-01-17T14:54:00Z</dcterms:created>
  <dc:creator>Kristina-ABE</dc:creator>
</cp:coreProperties>
</file>